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0A4ED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025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0213A8">
        <w:rPr>
          <w:rFonts w:ascii="Times New Roman" w:hAnsi="Times New Roman" w:cs="Times New Roman"/>
          <w:sz w:val="24"/>
          <w:szCs w:val="24"/>
        </w:rPr>
        <w:t xml:space="preserve">18 </w:t>
      </w:r>
      <w:r w:rsidR="00AA6B19">
        <w:rPr>
          <w:rFonts w:ascii="Times New Roman" w:hAnsi="Times New Roman" w:cs="Times New Roman"/>
          <w:sz w:val="24"/>
          <w:szCs w:val="24"/>
        </w:rPr>
        <w:t>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64FFB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>de autoria do Vereador Osmar Viana dos Santos, aprovado em Sessão Ordinária realizada no dia 18 de março, solicitamos que este Poder Executivo através do setor competente estude a possibilidade de desenvolvimento de projeto habitacional para ocupar parte da área adquirida do senhor Cervilio José Maçalai na Vila Ottonelli, beneficiando f</w:t>
      </w:r>
      <w:r w:rsidR="00F33D55">
        <w:rPr>
          <w:rFonts w:ascii="Times New Roman" w:hAnsi="Times New Roman" w:cs="Times New Roman"/>
          <w:sz w:val="24"/>
          <w:szCs w:val="24"/>
        </w:rPr>
        <w:t>amílias carentes daquela região.</w:t>
      </w:r>
    </w:p>
    <w:p w:rsidR="00F33D5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para fins de agilizar a busca de recursos que seja enviado à esta Casa Projeto de Lei transformando a referida área em “área de Interesse social”.</w:t>
      </w: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335B5F"/>
    <w:rsid w:val="00345ACF"/>
    <w:rsid w:val="005458F5"/>
    <w:rsid w:val="00564FFB"/>
    <w:rsid w:val="005C4CB5"/>
    <w:rsid w:val="0063026C"/>
    <w:rsid w:val="006601E4"/>
    <w:rsid w:val="007258E4"/>
    <w:rsid w:val="007309F1"/>
    <w:rsid w:val="007914A0"/>
    <w:rsid w:val="008E098A"/>
    <w:rsid w:val="00AA6B19"/>
    <w:rsid w:val="00B1233A"/>
    <w:rsid w:val="00B30921"/>
    <w:rsid w:val="00BA1B69"/>
    <w:rsid w:val="00D24E3B"/>
    <w:rsid w:val="00D82149"/>
    <w:rsid w:val="00E60119"/>
    <w:rsid w:val="00F3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2013-03-19T11:42:00Z</cp:lastPrinted>
  <dcterms:created xsi:type="dcterms:W3CDTF">2013-03-19T11:19:00Z</dcterms:created>
  <dcterms:modified xsi:type="dcterms:W3CDTF">2013-03-19T11:42:00Z</dcterms:modified>
</cp:coreProperties>
</file>